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9DA8" w14:textId="6D4EE44B" w:rsidR="007C1FA0" w:rsidRPr="00522C7B" w:rsidRDefault="00650FC5">
      <w:pPr>
        <w:pStyle w:val="Normal1"/>
        <w:contextualSpacing w:val="0"/>
        <w:rPr>
          <w:b/>
          <w:i/>
          <w:iCs/>
          <w:sz w:val="20"/>
          <w:szCs w:val="20"/>
        </w:rPr>
      </w:pPr>
      <w:r w:rsidRPr="00235718">
        <w:rPr>
          <w:b/>
          <w:sz w:val="20"/>
          <w:szCs w:val="20"/>
        </w:rPr>
        <w:t xml:space="preserve">Subject: Join Us </w:t>
      </w:r>
      <w:proofErr w:type="gramStart"/>
      <w:r w:rsidRPr="00235718">
        <w:rPr>
          <w:b/>
          <w:sz w:val="20"/>
          <w:szCs w:val="20"/>
        </w:rPr>
        <w:t>For</w:t>
      </w:r>
      <w:proofErr w:type="gramEnd"/>
      <w:r w:rsidRPr="00235718">
        <w:rPr>
          <w:b/>
          <w:sz w:val="20"/>
          <w:szCs w:val="20"/>
        </w:rPr>
        <w:t xml:space="preserve"> a Screening of the Documentary </w:t>
      </w:r>
      <w:r w:rsidRPr="00522C7B">
        <w:rPr>
          <w:b/>
          <w:i/>
          <w:iCs/>
          <w:sz w:val="20"/>
          <w:szCs w:val="20"/>
        </w:rPr>
        <w:t>Angst</w:t>
      </w:r>
    </w:p>
    <w:p w14:paraId="426E095A" w14:textId="77777777" w:rsidR="007C1FA0" w:rsidRPr="00235718" w:rsidRDefault="00650FC5">
      <w:pPr>
        <w:pStyle w:val="Normal1"/>
        <w:contextualSpacing w:val="0"/>
        <w:rPr>
          <w:sz w:val="20"/>
          <w:szCs w:val="20"/>
        </w:rPr>
      </w:pPr>
      <w:r w:rsidRPr="00235718">
        <w:rPr>
          <w:sz w:val="20"/>
          <w:szCs w:val="20"/>
        </w:rPr>
        <w:t>Dear (Student Body/Community),</w:t>
      </w:r>
    </w:p>
    <w:p w14:paraId="12699AF0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7869A979" w14:textId="77777777" w:rsidR="007C1FA0" w:rsidRPr="00235718" w:rsidRDefault="00650FC5">
      <w:pPr>
        <w:pStyle w:val="Normal1"/>
        <w:contextualSpacing w:val="0"/>
        <w:jc w:val="center"/>
        <w:rPr>
          <w:i/>
          <w:sz w:val="20"/>
          <w:szCs w:val="20"/>
          <w:u w:val="single"/>
        </w:rPr>
      </w:pPr>
      <w:r w:rsidRPr="00235718">
        <w:rPr>
          <w:i/>
          <w:sz w:val="20"/>
          <w:szCs w:val="20"/>
          <w:u w:val="single"/>
        </w:rPr>
        <w:t>Join us for a...</w:t>
      </w:r>
    </w:p>
    <w:p w14:paraId="08978152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3748CBBB" w14:textId="22DCF8D6" w:rsidR="007C1FA0" w:rsidRPr="00235718" w:rsidRDefault="00650FC5">
      <w:pPr>
        <w:pStyle w:val="Normal1"/>
        <w:contextualSpacing w:val="0"/>
        <w:jc w:val="center"/>
        <w:rPr>
          <w:sz w:val="20"/>
          <w:szCs w:val="20"/>
        </w:rPr>
      </w:pPr>
      <w:r w:rsidRPr="00235718">
        <w:rPr>
          <w:sz w:val="20"/>
          <w:szCs w:val="20"/>
        </w:rPr>
        <w:t xml:space="preserve">Screening of </w:t>
      </w:r>
      <w:r w:rsidR="0013119C">
        <w:rPr>
          <w:sz w:val="20"/>
          <w:szCs w:val="20"/>
        </w:rPr>
        <w:t>t</w:t>
      </w:r>
      <w:r w:rsidR="00522C7B">
        <w:rPr>
          <w:sz w:val="20"/>
          <w:szCs w:val="20"/>
        </w:rPr>
        <w:t>he</w:t>
      </w:r>
      <w:r w:rsidRPr="00235718">
        <w:rPr>
          <w:sz w:val="20"/>
          <w:szCs w:val="20"/>
        </w:rPr>
        <w:t xml:space="preserve"> Documentary</w:t>
      </w:r>
    </w:p>
    <w:p w14:paraId="7EBC8D76" w14:textId="77777777" w:rsidR="007C1FA0" w:rsidRPr="0013119C" w:rsidRDefault="00650FC5">
      <w:pPr>
        <w:pStyle w:val="Normal1"/>
        <w:contextualSpacing w:val="0"/>
        <w:jc w:val="center"/>
        <w:rPr>
          <w:b/>
          <w:bCs/>
          <w:i/>
          <w:sz w:val="20"/>
          <w:szCs w:val="20"/>
        </w:rPr>
      </w:pPr>
      <w:r w:rsidRPr="0013119C">
        <w:rPr>
          <w:b/>
          <w:bCs/>
          <w:i/>
          <w:sz w:val="20"/>
          <w:szCs w:val="20"/>
        </w:rPr>
        <w:t>Angst, Raising Awareness around Anxiety</w:t>
      </w:r>
    </w:p>
    <w:p w14:paraId="228BE17A" w14:textId="77777777" w:rsidR="007C1FA0" w:rsidRPr="00235718" w:rsidRDefault="007C1FA0">
      <w:pPr>
        <w:pStyle w:val="Normal1"/>
        <w:contextualSpacing w:val="0"/>
        <w:jc w:val="center"/>
        <w:rPr>
          <w:i/>
          <w:sz w:val="20"/>
          <w:szCs w:val="20"/>
        </w:rPr>
      </w:pPr>
    </w:p>
    <w:p w14:paraId="6B55D7AA" w14:textId="77777777" w:rsidR="007C1FA0" w:rsidRPr="003412C2" w:rsidRDefault="00650FC5">
      <w:pPr>
        <w:pStyle w:val="Normal1"/>
        <w:contextualSpacing w:val="0"/>
        <w:jc w:val="center"/>
        <w:rPr>
          <w:b/>
          <w:color w:val="FF0000"/>
          <w:sz w:val="20"/>
          <w:szCs w:val="20"/>
        </w:rPr>
      </w:pPr>
      <w:r w:rsidRPr="003412C2">
        <w:rPr>
          <w:b/>
          <w:color w:val="FF0000"/>
          <w:sz w:val="20"/>
          <w:szCs w:val="20"/>
        </w:rPr>
        <w:t>Day, Date at XX:XX AM/PM</w:t>
      </w:r>
    </w:p>
    <w:p w14:paraId="573F867F" w14:textId="3BC1E384" w:rsidR="007C1FA0" w:rsidRPr="003412C2" w:rsidRDefault="00650FC5">
      <w:pPr>
        <w:pStyle w:val="Normal1"/>
        <w:contextualSpacing w:val="0"/>
        <w:jc w:val="center"/>
        <w:rPr>
          <w:b/>
          <w:color w:val="FF0000"/>
          <w:sz w:val="20"/>
          <w:szCs w:val="20"/>
        </w:rPr>
      </w:pPr>
      <w:r w:rsidRPr="00235718">
        <w:rPr>
          <w:b/>
          <w:sz w:val="20"/>
          <w:szCs w:val="20"/>
        </w:rPr>
        <w:t xml:space="preserve">at </w:t>
      </w:r>
      <w:r w:rsidRPr="003412C2">
        <w:rPr>
          <w:b/>
          <w:color w:val="FF0000"/>
          <w:sz w:val="20"/>
          <w:szCs w:val="20"/>
        </w:rPr>
        <w:t>(</w:t>
      </w:r>
      <w:r w:rsidR="00522C7B" w:rsidRPr="003412C2">
        <w:rPr>
          <w:b/>
          <w:color w:val="FF0000"/>
          <w:sz w:val="20"/>
          <w:szCs w:val="20"/>
        </w:rPr>
        <w:t>Registration Link</w:t>
      </w:r>
      <w:r w:rsidRPr="003412C2">
        <w:rPr>
          <w:b/>
          <w:color w:val="FF0000"/>
          <w:sz w:val="20"/>
          <w:szCs w:val="20"/>
        </w:rPr>
        <w:t>)</w:t>
      </w:r>
    </w:p>
    <w:p w14:paraId="18421F04" w14:textId="29FE74FF" w:rsidR="00410E1E" w:rsidRPr="00235718" w:rsidRDefault="00410E1E">
      <w:pPr>
        <w:pStyle w:val="Normal1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Film plus discussion will last 1 hour, 40 minutes</w:t>
      </w:r>
    </w:p>
    <w:p w14:paraId="3B17AC26" w14:textId="77777777" w:rsidR="007C1FA0" w:rsidRPr="00235718" w:rsidRDefault="007C1FA0">
      <w:pPr>
        <w:pStyle w:val="Normal1"/>
        <w:contextualSpacing w:val="0"/>
        <w:jc w:val="center"/>
        <w:rPr>
          <w:b/>
          <w:sz w:val="20"/>
          <w:szCs w:val="20"/>
        </w:rPr>
      </w:pPr>
    </w:p>
    <w:p w14:paraId="16340ADE" w14:textId="77777777" w:rsidR="007C1FA0" w:rsidRPr="00235718" w:rsidRDefault="00650FC5">
      <w:pPr>
        <w:pStyle w:val="Normal1"/>
        <w:contextualSpacing w:val="0"/>
        <w:jc w:val="center"/>
        <w:rPr>
          <w:b/>
          <w:sz w:val="20"/>
          <w:szCs w:val="20"/>
        </w:rPr>
      </w:pPr>
      <w:r w:rsidRPr="00235718">
        <w:rPr>
          <w:b/>
          <w:noProof/>
          <w:sz w:val="20"/>
          <w:szCs w:val="20"/>
          <w:lang w:val="en-US"/>
        </w:rPr>
        <w:drawing>
          <wp:inline distT="114300" distB="114300" distL="114300" distR="114300" wp14:anchorId="743FF605" wp14:editId="25F82341">
            <wp:extent cx="2903061" cy="1916502"/>
            <wp:effectExtent l="0" t="0" r="5715" b="127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88" cy="19367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1B10D" w14:textId="77777777" w:rsidR="007C1FA0" w:rsidRPr="00235718" w:rsidRDefault="007C1FA0">
      <w:pPr>
        <w:pStyle w:val="Normal1"/>
        <w:contextualSpacing w:val="0"/>
        <w:jc w:val="center"/>
        <w:rPr>
          <w:b/>
          <w:sz w:val="20"/>
          <w:szCs w:val="20"/>
        </w:rPr>
      </w:pPr>
    </w:p>
    <w:p w14:paraId="0C061C46" w14:textId="4127E5D7" w:rsidR="007C1FA0" w:rsidRPr="00235718" w:rsidRDefault="00650FC5" w:rsidP="00765AFA">
      <w:pPr>
        <w:pStyle w:val="Normal1"/>
        <w:contextualSpacing w:val="0"/>
        <w:jc w:val="center"/>
        <w:rPr>
          <w:sz w:val="20"/>
          <w:szCs w:val="20"/>
        </w:rPr>
      </w:pPr>
      <w:r w:rsidRPr="00235718">
        <w:rPr>
          <w:sz w:val="20"/>
          <w:szCs w:val="20"/>
        </w:rPr>
        <w:t xml:space="preserve"> </w:t>
      </w:r>
      <w:r w:rsidR="00824387">
        <w:rPr>
          <w:sz w:val="20"/>
          <w:szCs w:val="20"/>
        </w:rPr>
        <w:t xml:space="preserve">On top of academic and social stress, the uncertainty and fears of this past pandemic year have brought all of us a lot more anxiety than before. </w:t>
      </w:r>
      <w:r w:rsidR="00522C7B">
        <w:rPr>
          <w:sz w:val="20"/>
          <w:szCs w:val="20"/>
        </w:rPr>
        <w:t>Angst</w:t>
      </w:r>
      <w:r w:rsidRPr="00235718">
        <w:rPr>
          <w:sz w:val="20"/>
          <w:szCs w:val="20"/>
        </w:rPr>
        <w:t xml:space="preserve"> </w:t>
      </w:r>
      <w:r w:rsidR="00765AFA">
        <w:rPr>
          <w:sz w:val="20"/>
          <w:szCs w:val="20"/>
        </w:rPr>
        <w:t>helps break this down, explaining what’s going on</w:t>
      </w:r>
      <w:r w:rsidRPr="00235718">
        <w:rPr>
          <w:sz w:val="20"/>
          <w:szCs w:val="20"/>
        </w:rPr>
        <w:t>, and what we can do about it</w:t>
      </w:r>
      <w:r w:rsidR="00765AFA">
        <w:rPr>
          <w:sz w:val="20"/>
          <w:szCs w:val="20"/>
        </w:rPr>
        <w:t xml:space="preserve"> to help both ourselves and others</w:t>
      </w:r>
      <w:r w:rsidRPr="00235718">
        <w:rPr>
          <w:sz w:val="20"/>
          <w:szCs w:val="20"/>
        </w:rPr>
        <w:t>.</w:t>
      </w:r>
      <w:r w:rsidR="00765AFA">
        <w:rPr>
          <w:sz w:val="20"/>
          <w:szCs w:val="20"/>
        </w:rPr>
        <w:t xml:space="preserve"> It f</w:t>
      </w:r>
      <w:r w:rsidRPr="00235718">
        <w:rPr>
          <w:sz w:val="20"/>
          <w:szCs w:val="20"/>
        </w:rPr>
        <w:t>eatures World Champion Swimmer Michael Phelps</w:t>
      </w:r>
      <w:r w:rsidR="00522C7B">
        <w:rPr>
          <w:sz w:val="20"/>
          <w:szCs w:val="20"/>
        </w:rPr>
        <w:t xml:space="preserve">, experts in the field, and </w:t>
      </w:r>
      <w:r w:rsidR="0013119C">
        <w:rPr>
          <w:sz w:val="20"/>
          <w:szCs w:val="20"/>
        </w:rPr>
        <w:t>regular teenagers</w:t>
      </w:r>
    </w:p>
    <w:p w14:paraId="617771BC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3E5334FF" w14:textId="40C002A4" w:rsidR="007C1FA0" w:rsidRPr="00235718" w:rsidRDefault="00522C7B">
      <w:pPr>
        <w:pStyle w:val="Normal1"/>
        <w:contextualSpacing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132288B" wp14:editId="5B602700">
            <wp:extent cx="2883877" cy="9796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gst-Logo-Bann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813" cy="99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4E0EC" w14:textId="77777777" w:rsidR="007C1FA0" w:rsidRPr="00235718" w:rsidRDefault="007C1FA0">
      <w:pPr>
        <w:pStyle w:val="Normal1"/>
        <w:contextualSpacing w:val="0"/>
        <w:rPr>
          <w:sz w:val="20"/>
          <w:szCs w:val="20"/>
        </w:rPr>
      </w:pPr>
    </w:p>
    <w:p w14:paraId="36D57FBF" w14:textId="06E2E466" w:rsidR="007C1FA0" w:rsidRPr="00235718" w:rsidRDefault="0013119C">
      <w:pPr>
        <w:pStyle w:val="Normal1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Includes a p</w:t>
      </w:r>
      <w:r w:rsidR="00650FC5" w:rsidRPr="00235718">
        <w:rPr>
          <w:sz w:val="20"/>
          <w:szCs w:val="20"/>
        </w:rPr>
        <w:t xml:space="preserve">ost-film panel discussion </w:t>
      </w:r>
      <w:r>
        <w:rPr>
          <w:sz w:val="20"/>
          <w:szCs w:val="20"/>
        </w:rPr>
        <w:t>and Q&amp;A</w:t>
      </w:r>
      <w:r w:rsidR="00650FC5" w:rsidRPr="00235718">
        <w:rPr>
          <w:sz w:val="20"/>
          <w:szCs w:val="20"/>
        </w:rPr>
        <w:t>.</w:t>
      </w:r>
    </w:p>
    <w:p w14:paraId="37929D33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0EA58D10" w14:textId="135A2CDB" w:rsidR="007C1FA0" w:rsidRPr="003412C2" w:rsidRDefault="00522C7B">
      <w:pPr>
        <w:pStyle w:val="Normal1"/>
        <w:contextualSpacing w:val="0"/>
        <w:jc w:val="center"/>
        <w:rPr>
          <w:color w:val="FF0000"/>
          <w:sz w:val="20"/>
          <w:szCs w:val="20"/>
        </w:rPr>
      </w:pPr>
      <w:r w:rsidRPr="003412C2">
        <w:rPr>
          <w:color w:val="FF0000"/>
          <w:sz w:val="20"/>
          <w:szCs w:val="20"/>
        </w:rPr>
        <w:t>Register to join us</w:t>
      </w:r>
      <w:r w:rsidR="00650FC5" w:rsidRPr="003412C2">
        <w:rPr>
          <w:color w:val="FF0000"/>
          <w:sz w:val="20"/>
          <w:szCs w:val="20"/>
        </w:rPr>
        <w:t xml:space="preserve"> </w:t>
      </w:r>
      <w:r w:rsidR="00650FC5" w:rsidRPr="003412C2">
        <w:rPr>
          <w:b/>
          <w:bCs/>
          <w:color w:val="FF0000"/>
          <w:sz w:val="20"/>
          <w:szCs w:val="20"/>
        </w:rPr>
        <w:t>here</w:t>
      </w:r>
      <w:r w:rsidR="00650FC5" w:rsidRPr="003412C2">
        <w:rPr>
          <w:color w:val="FF0000"/>
          <w:sz w:val="20"/>
          <w:szCs w:val="20"/>
        </w:rPr>
        <w:t>:</w:t>
      </w:r>
      <w:r w:rsidR="0013119C" w:rsidRPr="003412C2">
        <w:rPr>
          <w:color w:val="FF0000"/>
          <w:sz w:val="20"/>
          <w:szCs w:val="20"/>
        </w:rPr>
        <w:t xml:space="preserve"> (registration link)</w:t>
      </w:r>
    </w:p>
    <w:p w14:paraId="5CC5D1FC" w14:textId="77777777" w:rsidR="0013119C" w:rsidRDefault="0013119C" w:rsidP="0013119C">
      <w:pPr>
        <w:pStyle w:val="Normal1"/>
        <w:ind w:left="4320" w:firstLine="720"/>
        <w:contextualSpacing w:val="0"/>
        <w:rPr>
          <w:color w:val="222222"/>
          <w:sz w:val="20"/>
          <w:szCs w:val="20"/>
        </w:rPr>
      </w:pPr>
    </w:p>
    <w:p w14:paraId="664C1FD9" w14:textId="69B52B86" w:rsidR="007C1FA0" w:rsidRDefault="00765AFA" w:rsidP="00765AFA">
      <w:pPr>
        <w:pStyle w:val="Normal1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Looking forward to seeing</w:t>
      </w:r>
      <w:r w:rsidR="00650FC5" w:rsidRPr="00235718">
        <w:rPr>
          <w:sz w:val="20"/>
          <w:szCs w:val="20"/>
        </w:rPr>
        <w:t xml:space="preserve"> you there!</w:t>
      </w:r>
    </w:p>
    <w:p w14:paraId="54D1C273" w14:textId="0E1DA07B" w:rsidR="0013119C" w:rsidRPr="0013119C" w:rsidRDefault="0013119C" w:rsidP="00765AFA">
      <w:pPr>
        <w:pStyle w:val="Normal1"/>
        <w:ind w:left="4320" w:firstLine="720"/>
        <w:contextualSpacing w:val="0"/>
        <w:jc w:val="center"/>
        <w:rPr>
          <w:sz w:val="21"/>
          <w:szCs w:val="21"/>
        </w:rPr>
      </w:pPr>
    </w:p>
    <w:p w14:paraId="27A9D4A9" w14:textId="50BD87AA" w:rsidR="0013119C" w:rsidRPr="0013119C" w:rsidRDefault="0013119C" w:rsidP="0013119C">
      <w:pPr>
        <w:spacing w:line="240" w:lineRule="auto"/>
        <w:contextualSpacing w:val="0"/>
        <w:jc w:val="right"/>
        <w:rPr>
          <w:rFonts w:eastAsia="Times New Roman"/>
          <w:sz w:val="24"/>
          <w:szCs w:val="24"/>
          <w:lang w:val="en-US"/>
        </w:rPr>
      </w:pPr>
      <w:r w:rsidRPr="0013119C">
        <w:rPr>
          <w:rFonts w:eastAsia="Times New Roman"/>
          <w:i/>
          <w:iCs/>
          <w:color w:val="000000"/>
          <w:sz w:val="21"/>
          <w:szCs w:val="21"/>
          <w:lang w:val="en-US"/>
        </w:rPr>
        <w:t>"I never knew that what I was experiencing was severe anxiety. I'm so grateful to know that there is treatment."</w:t>
      </w:r>
      <w:r w:rsidRPr="0013119C">
        <w:rPr>
          <w:rFonts w:eastAsia="Times New Roman"/>
          <w:color w:val="000000"/>
          <w:sz w:val="23"/>
          <w:szCs w:val="23"/>
          <w:lang w:val="en-US"/>
        </w:rPr>
        <w:tab/>
      </w:r>
      <w:r w:rsidRPr="0013119C">
        <w:rPr>
          <w:rFonts w:eastAsia="Times New Roman"/>
          <w:color w:val="000000"/>
          <w:sz w:val="21"/>
          <w:szCs w:val="21"/>
          <w:lang w:val="en-US"/>
        </w:rPr>
        <w:tab/>
      </w:r>
      <w:r w:rsidRPr="0013119C">
        <w:rPr>
          <w:rFonts w:eastAsia="Times New Roman"/>
          <w:color w:val="000000"/>
          <w:sz w:val="21"/>
          <w:szCs w:val="21"/>
          <w:lang w:val="en-US"/>
        </w:rPr>
        <w:tab/>
      </w:r>
      <w:r w:rsidRPr="0013119C">
        <w:rPr>
          <w:rFonts w:eastAsia="Times New Roman"/>
          <w:color w:val="000000"/>
          <w:sz w:val="21"/>
          <w:szCs w:val="21"/>
          <w:lang w:val="en-US"/>
        </w:rPr>
        <w:tab/>
      </w:r>
      <w:r w:rsidRPr="0013119C">
        <w:rPr>
          <w:rFonts w:eastAsia="Times New Roman"/>
          <w:color w:val="000000"/>
          <w:sz w:val="21"/>
          <w:szCs w:val="21"/>
          <w:lang w:val="en-US"/>
        </w:rPr>
        <w:tab/>
      </w:r>
      <w:r w:rsidRPr="0013119C">
        <w:rPr>
          <w:rFonts w:eastAsia="Times New Roman"/>
          <w:color w:val="000000"/>
          <w:sz w:val="21"/>
          <w:szCs w:val="21"/>
          <w:lang w:val="en-US"/>
        </w:rPr>
        <w:tab/>
      </w:r>
      <w:r w:rsidRPr="0013119C">
        <w:rPr>
          <w:rFonts w:eastAsia="Times New Roman"/>
          <w:color w:val="000000"/>
          <w:sz w:val="21"/>
          <w:szCs w:val="21"/>
          <w:lang w:val="en-US"/>
        </w:rPr>
        <w:tab/>
        <w:t xml:space="preserve">    </w:t>
      </w:r>
      <w:proofErr w:type="gramStart"/>
      <w:r w:rsidRPr="0013119C">
        <w:rPr>
          <w:rFonts w:eastAsia="Times New Roman"/>
          <w:color w:val="000000"/>
          <w:sz w:val="20"/>
          <w:szCs w:val="20"/>
          <w:lang w:val="en-US"/>
        </w:rPr>
        <w:t>18 year old</w:t>
      </w:r>
      <w:proofErr w:type="gramEnd"/>
      <w:r w:rsidRPr="0013119C">
        <w:rPr>
          <w:rFonts w:eastAsia="Times New Roman"/>
          <w:color w:val="000000"/>
          <w:sz w:val="20"/>
          <w:szCs w:val="20"/>
          <w:lang w:val="en-US"/>
        </w:rPr>
        <w:t xml:space="preserve"> college student - Seattle, WA</w:t>
      </w:r>
    </w:p>
    <w:p w14:paraId="39501835" w14:textId="77777777" w:rsidR="0013119C" w:rsidRPr="0013119C" w:rsidRDefault="0013119C" w:rsidP="0013119C">
      <w:pPr>
        <w:spacing w:line="240" w:lineRule="auto"/>
        <w:contextualSpacing w:val="0"/>
        <w:rPr>
          <w:rFonts w:eastAsia="Times New Roman"/>
          <w:sz w:val="24"/>
          <w:szCs w:val="24"/>
          <w:lang w:val="en-US"/>
        </w:rPr>
      </w:pPr>
    </w:p>
    <w:p w14:paraId="21A234F9" w14:textId="77777777" w:rsidR="0013119C" w:rsidRPr="00235718" w:rsidRDefault="0013119C" w:rsidP="0013119C">
      <w:pPr>
        <w:pStyle w:val="Normal1"/>
        <w:ind w:left="4320" w:firstLine="720"/>
        <w:contextualSpacing w:val="0"/>
        <w:rPr>
          <w:sz w:val="20"/>
          <w:szCs w:val="20"/>
        </w:rPr>
      </w:pPr>
    </w:p>
    <w:p w14:paraId="116EA2E0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5C6B1316" w14:textId="77777777" w:rsidR="007C1FA0" w:rsidRPr="00235718" w:rsidRDefault="00650FC5">
      <w:pPr>
        <w:pStyle w:val="Normal1"/>
        <w:contextualSpacing w:val="0"/>
        <w:jc w:val="center"/>
        <w:rPr>
          <w:sz w:val="20"/>
          <w:szCs w:val="20"/>
        </w:rPr>
      </w:pPr>
      <w:r w:rsidRPr="00235718">
        <w:rPr>
          <w:noProof/>
          <w:sz w:val="20"/>
          <w:szCs w:val="20"/>
          <w:lang w:val="en-US"/>
        </w:rPr>
        <w:drawing>
          <wp:inline distT="114300" distB="114300" distL="114300" distR="114300" wp14:anchorId="282EC226" wp14:editId="24DAE4AD">
            <wp:extent cx="4595813" cy="1092589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5813" cy="10925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C8172D" w14:textId="77777777" w:rsidR="007C1FA0" w:rsidRPr="00235718" w:rsidRDefault="007C1FA0">
      <w:pPr>
        <w:pStyle w:val="Normal1"/>
        <w:contextualSpacing w:val="0"/>
        <w:jc w:val="center"/>
        <w:rPr>
          <w:sz w:val="20"/>
          <w:szCs w:val="20"/>
        </w:rPr>
      </w:pPr>
    </w:p>
    <w:p w14:paraId="212DC735" w14:textId="77777777" w:rsidR="007C1FA0" w:rsidRPr="00235718" w:rsidRDefault="007C1FA0" w:rsidP="00235718">
      <w:pPr>
        <w:pStyle w:val="Normal1"/>
        <w:contextualSpacing w:val="0"/>
        <w:rPr>
          <w:sz w:val="20"/>
          <w:szCs w:val="20"/>
        </w:rPr>
      </w:pPr>
    </w:p>
    <w:sectPr w:rsidR="007C1FA0" w:rsidRPr="00235718" w:rsidSect="00235718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FA0"/>
    <w:rsid w:val="0013119C"/>
    <w:rsid w:val="00235718"/>
    <w:rsid w:val="003412C2"/>
    <w:rsid w:val="00410E1E"/>
    <w:rsid w:val="00467843"/>
    <w:rsid w:val="00522C7B"/>
    <w:rsid w:val="00650FC5"/>
    <w:rsid w:val="00765AFA"/>
    <w:rsid w:val="007B6166"/>
    <w:rsid w:val="007C1FA0"/>
    <w:rsid w:val="00824387"/>
    <w:rsid w:val="0095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0BCC88"/>
  <w15:docId w15:val="{A0DB1EF2-00E5-5546-8F05-3DE13E0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1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1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119C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13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Gracie Padron</cp:lastModifiedBy>
  <cp:revision>4</cp:revision>
  <dcterms:created xsi:type="dcterms:W3CDTF">2021-01-21T16:05:00Z</dcterms:created>
  <dcterms:modified xsi:type="dcterms:W3CDTF">2021-02-19T17:07:00Z</dcterms:modified>
</cp:coreProperties>
</file>